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F2" w:rsidRDefault="00C963F2" w:rsidP="00C963F2">
      <w:pPr>
        <w:jc w:val="center"/>
        <w:rPr>
          <w:b/>
        </w:rPr>
      </w:pPr>
      <w:bookmarkStart w:id="0" w:name="OLE_LINK3"/>
      <w:bookmarkStart w:id="1" w:name="OLE_LINK4"/>
      <w:r>
        <w:rPr>
          <w:b/>
        </w:rPr>
        <w:t xml:space="preserve">КАТАЛОГ ЗАПАСНЫХ ЧАСТЕЙ НА ГАЗОВЫЕ КОНВЕКТОРЫ </w:t>
      </w:r>
    </w:p>
    <w:p w:rsidR="00C963F2" w:rsidRDefault="00C963F2" w:rsidP="00C963F2">
      <w:pPr>
        <w:jc w:val="center"/>
        <w:rPr>
          <w:b/>
        </w:rPr>
      </w:pPr>
      <w:bookmarkStart w:id="2" w:name="_GoBack"/>
      <w:bookmarkEnd w:id="2"/>
      <w:r>
        <w:rPr>
          <w:b/>
        </w:rPr>
        <w:t>завода КАРМА (ЧЕХИЯ) серии БЕТА Механик 2, 3, 4, 5 кВт</w:t>
      </w:r>
    </w:p>
    <w:p w:rsidR="00C963F2" w:rsidRPr="00502B87" w:rsidRDefault="00C963F2" w:rsidP="00C963F2">
      <w:pPr>
        <w:jc w:val="center"/>
        <w:rPr>
          <w:b/>
        </w:rPr>
      </w:pPr>
      <w:r>
        <w:rPr>
          <w:b/>
        </w:rPr>
        <w:t xml:space="preserve">часть </w:t>
      </w:r>
      <w:r>
        <w:rPr>
          <w:b/>
        </w:rPr>
        <w:t>1</w:t>
      </w:r>
    </w:p>
    <w:bookmarkEnd w:id="0"/>
    <w:bookmarkEnd w:id="1"/>
    <w:p w:rsidR="0084165A" w:rsidRPr="00CA1050" w:rsidRDefault="00003C46" w:rsidP="00CA105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12871" cy="8791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 M sestava krytu_Страница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871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571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391"/>
        <w:gridCol w:w="2715"/>
        <w:gridCol w:w="4011"/>
      </w:tblGrid>
      <w:tr w:rsidR="00C963F2" w:rsidRPr="00003C46" w:rsidTr="00C963F2">
        <w:trPr>
          <w:trHeight w:val="646"/>
        </w:trPr>
        <w:tc>
          <w:tcPr>
            <w:tcW w:w="1297" w:type="dxa"/>
            <w:shd w:val="clear" w:color="auto" w:fill="auto"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 на картинке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/SKP</w:t>
            </w:r>
          </w:p>
        </w:tc>
        <w:tc>
          <w:tcPr>
            <w:tcW w:w="2715" w:type="dxa"/>
            <w:vAlign w:val="center"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Spare</w:t>
            </w:r>
            <w:proofErr w:type="spellEnd"/>
            <w:r w:rsidRPr="00003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parts</w:t>
            </w:r>
            <w:proofErr w:type="spellEnd"/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запчастей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25181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top cover kpI.B-2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для кожуха Beta-2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25178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top cover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kpI.B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для кожуха Beta-3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25173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top cover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kpI.B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для кожуха Beta-4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25185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top cover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kpI.B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для кожуха Beta-5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25174</w:t>
            </w:r>
          </w:p>
        </w:tc>
        <w:tc>
          <w:tcPr>
            <w:tcW w:w="2715" w:type="dxa"/>
          </w:tcPr>
          <w:p w:rsidR="00C963F2" w:rsidRPr="00A07B98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07B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Site cover L beta-varnish B 2-5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боковая стенка кожуха (левая) Beta-2,3,4,5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25175</w:t>
            </w:r>
          </w:p>
        </w:tc>
        <w:tc>
          <w:tcPr>
            <w:tcW w:w="2715" w:type="dxa"/>
          </w:tcPr>
          <w:p w:rsidR="00C963F2" w:rsidRPr="001F7F45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Site cover L beta-varnish B 2-5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боковая стенка кожуха (правая) Beta-2,3,4,5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25183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door set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Beta-2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дверь комплект Beta-2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25180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door set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дверь комплект Beta-3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25177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door set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дверь комплект Beta-4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25187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door set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дверь комплект Beta-5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25159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upper grid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Beta-2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верхняя  Beta-2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25160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upper grid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верхняя Beta-3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25161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upper grid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верхняя Beta-4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25162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upper grid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верхняя Beta-5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25163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bottom grid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нижняя комплект Beta-2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25164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bottom grid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нижняя комплект Beta-3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25165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bottom</w:t>
            </w:r>
            <w:proofErr w:type="spellEnd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grid</w:t>
            </w:r>
            <w:proofErr w:type="spellEnd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</w:t>
            </w:r>
            <w:proofErr w:type="spellEnd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нижняя комплект Beta-4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25166</w:t>
            </w:r>
          </w:p>
        </w:tc>
        <w:tc>
          <w:tcPr>
            <w:tcW w:w="2715" w:type="dxa"/>
          </w:tcPr>
          <w:p w:rsidR="00C963F2" w:rsidRPr="00C963F2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bottom</w:t>
            </w:r>
            <w:proofErr w:type="spellEnd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grid</w:t>
            </w:r>
            <w:proofErr w:type="spellEnd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Beta</w:t>
            </w:r>
            <w:proofErr w:type="spellEnd"/>
            <w:r w:rsidRPr="00D16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963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011" w:type="dxa"/>
            <w:shd w:val="clear" w:color="auto" w:fill="auto"/>
            <w:noWrap/>
            <w:vAlign w:val="bottom"/>
            <w:hideMark/>
          </w:tcPr>
          <w:p w:rsidR="00C963F2" w:rsidRPr="00003C46" w:rsidRDefault="00C963F2" w:rsidP="00C96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нижняя комплект Beta-5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22027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cover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complete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Beta-2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кожух Beta-2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22028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cover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complete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Beta-3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кожух Beta-3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22029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cover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complete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Beta-4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кожух Beta-4</w:t>
            </w:r>
          </w:p>
        </w:tc>
      </w:tr>
      <w:tr w:rsidR="00C963F2" w:rsidRPr="00003C46" w:rsidTr="00C963F2">
        <w:trPr>
          <w:trHeight w:val="322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C4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22030</w:t>
            </w:r>
          </w:p>
        </w:tc>
        <w:tc>
          <w:tcPr>
            <w:tcW w:w="2715" w:type="dxa"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cover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complete</w:t>
            </w:r>
            <w:proofErr w:type="spellEnd"/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Beta-5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C963F2" w:rsidRPr="00003C46" w:rsidRDefault="00C963F2" w:rsidP="00C96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кожух Beta-5</w:t>
            </w:r>
          </w:p>
        </w:tc>
      </w:tr>
    </w:tbl>
    <w:p w:rsidR="00C963F2" w:rsidRDefault="00C963F2" w:rsidP="00C963F2"/>
    <w:p w:rsidR="00C963F2" w:rsidRDefault="00C963F2" w:rsidP="00C96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директор </w:t>
      </w:r>
    </w:p>
    <w:p w:rsidR="00C963F2" w:rsidRDefault="00C963F2" w:rsidP="00C963F2">
      <w:pPr>
        <w:rPr>
          <w:rFonts w:ascii="Arial" w:hAnsi="Arial" w:cs="Arial"/>
        </w:rPr>
      </w:pPr>
      <w:r>
        <w:rPr>
          <w:rFonts w:ascii="Arial" w:hAnsi="Arial" w:cs="Arial"/>
        </w:rPr>
        <w:t>Официального представительства в России завода КАРМА (Чехия)</w:t>
      </w:r>
    </w:p>
    <w:p w:rsidR="00C963F2" w:rsidRDefault="00C963F2" w:rsidP="00C963F2">
      <w:pPr>
        <w:rPr>
          <w:rFonts w:ascii="Arial" w:hAnsi="Arial" w:cs="Arial"/>
        </w:rPr>
      </w:pPr>
      <w:r>
        <w:rPr>
          <w:rFonts w:ascii="Arial" w:hAnsi="Arial" w:cs="Arial"/>
        </w:rPr>
        <w:t>ООО «КФ Холдинг»</w:t>
      </w:r>
    </w:p>
    <w:p w:rsidR="00C963F2" w:rsidRPr="00502B87" w:rsidRDefault="00C963F2" w:rsidP="00C963F2">
      <w:r>
        <w:rPr>
          <w:rFonts w:ascii="Arial" w:hAnsi="Arial" w:cs="Arial"/>
        </w:rPr>
        <w:t>Баринов А.М.</w:t>
      </w:r>
    </w:p>
    <w:p w:rsidR="00C963F2" w:rsidRPr="00C963F2" w:rsidRDefault="00C963F2" w:rsidP="00C963F2"/>
    <w:sectPr w:rsidR="00C963F2" w:rsidRPr="00C963F2" w:rsidSect="00003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5A"/>
    <w:rsid w:val="00003C46"/>
    <w:rsid w:val="0002784C"/>
    <w:rsid w:val="001F7F45"/>
    <w:rsid w:val="00376167"/>
    <w:rsid w:val="00383FEA"/>
    <w:rsid w:val="005B6DB7"/>
    <w:rsid w:val="007622F4"/>
    <w:rsid w:val="00775E9D"/>
    <w:rsid w:val="007A0161"/>
    <w:rsid w:val="007C40AA"/>
    <w:rsid w:val="0084165A"/>
    <w:rsid w:val="0084795A"/>
    <w:rsid w:val="009D4879"/>
    <w:rsid w:val="00A07B98"/>
    <w:rsid w:val="00A61C72"/>
    <w:rsid w:val="00C03785"/>
    <w:rsid w:val="00C963F2"/>
    <w:rsid w:val="00CA1050"/>
    <w:rsid w:val="00D16A32"/>
    <w:rsid w:val="00DA21AE"/>
    <w:rsid w:val="00E647F3"/>
    <w:rsid w:val="00F012A1"/>
    <w:rsid w:val="00F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 Александр</dc:creator>
  <cp:lastModifiedBy>Баринов Александр</cp:lastModifiedBy>
  <cp:revision>2</cp:revision>
  <dcterms:created xsi:type="dcterms:W3CDTF">2016-12-02T09:58:00Z</dcterms:created>
  <dcterms:modified xsi:type="dcterms:W3CDTF">2016-12-02T09:58:00Z</dcterms:modified>
</cp:coreProperties>
</file>